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5E28" w:rsidRDefault="00C35E28" w:rsidP="00C35E28">
      <w:pPr>
        <w:pStyle w:val="NormalWeb"/>
        <w:spacing w:before="0" w:after="0" w:line="480" w:lineRule="auto"/>
        <w:ind w:left="720" w:hanging="720"/>
      </w:pPr>
      <w:r w:rsidRPr="007815E7">
        <w:rPr>
          <w:noProof/>
        </w:rPr>
        <w:t>DcBrosse</w:t>
      </w:r>
      <w:r>
        <w:t xml:space="preserve">, J. (2013). "Four dead in Ohio": How the media ignored the threat of deadly force at </w:t>
      </w:r>
      <w:proofErr w:type="spellStart"/>
      <w:r>
        <w:rPr>
          <w:color w:val="FF0000"/>
        </w:rPr>
        <w:t>k</w:t>
      </w:r>
      <w:r>
        <w:t>ent</w:t>
      </w:r>
      <w:proofErr w:type="spellEnd"/>
      <w:r>
        <w:rPr>
          <w:color w:val="FF0000"/>
        </w:rPr>
        <w:t xml:space="preserve"> s</w:t>
      </w:r>
      <w:r>
        <w:t xml:space="preserve">tate </w:t>
      </w:r>
      <w:r>
        <w:rPr>
          <w:color w:val="FF0000"/>
        </w:rPr>
        <w:t>u</w:t>
      </w:r>
      <w:r>
        <w:t>niversity</w:t>
      </w:r>
      <w:r>
        <w:rPr>
          <w:color w:val="FF0000"/>
        </w:rPr>
        <w:t xml:space="preserve"> m</w:t>
      </w:r>
      <w:r>
        <w:t xml:space="preserve">ay 4, 1970. </w:t>
      </w:r>
      <w:r>
        <w:rPr>
          <w:shd w:val="clear" w:color="auto" w:fill="FFFF00"/>
        </w:rPr>
        <w:t>Journalism History</w:t>
      </w:r>
      <w:r>
        <w:t>, 39(1), 40-49.</w:t>
      </w:r>
      <w:r>
        <w:rPr>
          <w:i/>
          <w:iCs/>
          <w:color w:val="FF0000"/>
          <w:spacing w:val="4"/>
          <w:shd w:val="clear" w:color="auto" w:fill="FFFF00"/>
        </w:rPr>
        <w:t>[URL]</w:t>
      </w:r>
    </w:p>
    <w:p w:rsidR="00C35E28" w:rsidRDefault="00C35E28" w:rsidP="00C35E28">
      <w:pPr>
        <w:pStyle w:val="NormalWeb"/>
        <w:spacing w:before="0" w:after="0" w:line="480" w:lineRule="auto"/>
        <w:ind w:firstLine="720"/>
      </w:pPr>
      <w:r>
        <w:t xml:space="preserve">The article seeks to uncover one of the flaws that came out after the shooting incidence of 1970 in Kent State University that left four students killed and nine injured. The main weakness that </w:t>
      </w:r>
      <w:r w:rsidRPr="007815E7">
        <w:rPr>
          <w:noProof/>
        </w:rPr>
        <w:t>is highlighted</w:t>
      </w:r>
      <w:r>
        <w:t xml:space="preserve"> in this article is how the media ignored the signs of the threat way before it happened. It also points out how most students thought that the shots were</w:t>
      </w:r>
      <w:r>
        <w:rPr>
          <w:color w:val="FF0000"/>
        </w:rPr>
        <w:t xml:space="preserve"> blank</w:t>
      </w:r>
      <w:r>
        <w:rPr>
          <w:i/>
          <w:iCs/>
          <w:color w:val="FF0000"/>
          <w:spacing w:val="4"/>
          <w:shd w:val="clear" w:color="auto" w:fill="FFFF00"/>
        </w:rPr>
        <w:t>[plural]</w:t>
      </w:r>
      <w:r>
        <w:t xml:space="preserve"> before coming face to face with the sad reality of </w:t>
      </w:r>
      <w:r>
        <w:rPr>
          <w:shd w:val="clear" w:color="auto" w:fill="FFFF00"/>
        </w:rPr>
        <w:t>those hit falling</w:t>
      </w:r>
      <w:r>
        <w:rPr>
          <w:i/>
          <w:iCs/>
          <w:color w:val="FF0000"/>
          <w:spacing w:val="4"/>
          <w:shd w:val="clear" w:color="auto" w:fill="FFFF00"/>
        </w:rPr>
        <w:t>[unclear]</w:t>
      </w:r>
      <w:r>
        <w:t xml:space="preserve">. The use of firearms according to the article, has remained a surprise not only among the students and faculty population but also in the media </w:t>
      </w:r>
      <w:r>
        <w:rPr>
          <w:color w:val="FF0000"/>
          <w:shd w:val="clear" w:color="auto" w:fill="66FF00"/>
        </w:rPr>
        <w:t>houses</w:t>
      </w:r>
      <w:r>
        <w:rPr>
          <w:i/>
          <w:iCs/>
          <w:color w:val="FF0000"/>
          <w:spacing w:val="4"/>
          <w:shd w:val="clear" w:color="auto" w:fill="FFFF00"/>
        </w:rPr>
        <w:t>[comma]</w:t>
      </w:r>
      <w:r>
        <w:t xml:space="preserve"> even though the state officials had released a press conference on how they were ready to use all </w:t>
      </w:r>
      <w:r>
        <w:rPr>
          <w:color w:val="FF0000"/>
        </w:rPr>
        <w:t xml:space="preserve">moves </w:t>
      </w:r>
      <w:r>
        <w:t>at their disposal to restore order in the campus. From the article, one can tell how the guard-dog theory and the Chomsky</w:t>
      </w:r>
      <w:r>
        <w:rPr>
          <w:color w:val="FF0000"/>
          <w:shd w:val="clear" w:color="auto" w:fill="66FF00"/>
        </w:rPr>
        <w:t>’s</w:t>
      </w:r>
      <w:r>
        <w:t xml:space="preserve"> propaganda model bring out the failures of the media in warning the victims.</w:t>
      </w:r>
      <w:r>
        <w:rPr>
          <w:i/>
          <w:iCs/>
          <w:color w:val="FF0000"/>
          <w:spacing w:val="4"/>
          <w:shd w:val="clear" w:color="auto" w:fill="FFFF00"/>
        </w:rPr>
        <w:t xml:space="preserve">[What </w:t>
      </w:r>
      <w:r w:rsidRPr="007815E7">
        <w:rPr>
          <w:i/>
          <w:iCs/>
          <w:noProof/>
          <w:color w:val="FF0000"/>
          <w:spacing w:val="4"/>
          <w:shd w:val="clear" w:color="auto" w:fill="FFFF00"/>
        </w:rPr>
        <w:t>bias</w:t>
      </w:r>
      <w:r>
        <w:rPr>
          <w:i/>
          <w:iCs/>
          <w:color w:val="FF0000"/>
          <w:spacing w:val="4"/>
          <w:shd w:val="clear" w:color="auto" w:fill="FFFF00"/>
        </w:rPr>
        <w:t xml:space="preserve"> does the article have?  How will this article be useful to your paper?]</w:t>
      </w:r>
    </w:p>
    <w:p w:rsidR="00C35E28" w:rsidRDefault="00C35E28" w:rsidP="00C35E28">
      <w:pPr>
        <w:pStyle w:val="NormalWeb"/>
        <w:spacing w:before="0" w:after="0" w:line="480" w:lineRule="auto"/>
        <w:ind w:left="720" w:hanging="720"/>
      </w:pPr>
      <w:proofErr w:type="spellStart"/>
      <w:r>
        <w:t>Morelock</w:t>
      </w:r>
      <w:proofErr w:type="spellEnd"/>
      <w:r>
        <w:t xml:space="preserve">, J. D. (2017). Two new perspectives on the Kent </w:t>
      </w:r>
      <w:r w:rsidRPr="007815E7">
        <w:rPr>
          <w:noProof/>
        </w:rPr>
        <w:t>state</w:t>
      </w:r>
      <w:r>
        <w:t xml:space="preserve"> shootings. </w:t>
      </w:r>
      <w:r>
        <w:rPr>
          <w:shd w:val="clear" w:color="auto" w:fill="FFFF00"/>
        </w:rPr>
        <w:t>Vietnam Magazine</w:t>
      </w:r>
      <w:r>
        <w:t xml:space="preserve">, 29, 58-58,60. </w:t>
      </w:r>
      <w:hyperlink r:id="rId4" w:history="1">
        <w:r>
          <w:rPr>
            <w:rStyle w:val="Hyperlink"/>
          </w:rPr>
          <w:t>https://search.proquest.com/docview/1860068109?accountid=41759</w:t>
        </w:r>
      </w:hyperlink>
      <w:r>
        <w:t xml:space="preserve"> </w:t>
      </w:r>
    </w:p>
    <w:p w:rsidR="00C35E28" w:rsidRDefault="00C35E28" w:rsidP="00C35E28">
      <w:pPr>
        <w:pStyle w:val="NormalWeb"/>
        <w:spacing w:before="0" w:after="0" w:line="480" w:lineRule="auto"/>
        <w:ind w:firstLine="720"/>
        <w:rPr>
          <w:i/>
          <w:iCs/>
          <w:color w:val="FF0000"/>
          <w:spacing w:val="4"/>
          <w:shd w:val="clear" w:color="auto" w:fill="FFFF00"/>
        </w:rPr>
      </w:pPr>
      <w:r>
        <w:t xml:space="preserve">The article focuses on the </w:t>
      </w:r>
      <w:r>
        <w:rPr>
          <w:color w:val="FF0000"/>
        </w:rPr>
        <w:t>incidence</w:t>
      </w:r>
      <w:r>
        <w:rPr>
          <w:i/>
          <w:iCs/>
          <w:color w:val="FF0000"/>
          <w:spacing w:val="4"/>
          <w:shd w:val="clear" w:color="auto" w:fill="FFFF00"/>
        </w:rPr>
        <w:t>[incident]</w:t>
      </w:r>
      <w:r>
        <w:t xml:space="preserve"> from a different angle. The article gives a brief history of the factors that led to the shooting. It touches on the April 30th announcement that was made by President Nixon on the Vietnamese relations. The course of the Kent State student protests is also well highlighted. The events and how about 1000 guardsmen loaded with firearms occupied the campus is also well captured. Other aspects that were influenced by the shooting are also well described.</w:t>
      </w:r>
    </w:p>
    <w:p w:rsidR="00C35E28" w:rsidRDefault="00C35E28" w:rsidP="00C35E28">
      <w:pPr>
        <w:pStyle w:val="normal0"/>
        <w:spacing w:after="0" w:line="480" w:lineRule="auto"/>
        <w:ind w:firstLine="720"/>
        <w:rPr>
          <w:rFonts w:cs="Times New Roman"/>
          <w:shd w:val="clear" w:color="auto" w:fill="66FF00"/>
        </w:rPr>
      </w:pPr>
      <w:r>
        <w:rPr>
          <w:rFonts w:eastAsia="Times New Roman" w:cs="Times New Roman"/>
          <w:i/>
          <w:iCs/>
          <w:color w:val="FF0000"/>
          <w:spacing w:val="4"/>
          <w:shd w:val="clear" w:color="auto" w:fill="FFFF00"/>
        </w:rPr>
        <w:t>[What is the bias of the article?  How will it be useful to your paper?  Since it's an Internet article, how reliable is it?]</w:t>
      </w:r>
    </w:p>
    <w:p w:rsidR="00C35E28" w:rsidRDefault="00C35E28" w:rsidP="00C35E28">
      <w:pPr>
        <w:spacing w:after="0" w:line="480" w:lineRule="auto"/>
        <w:ind w:firstLine="9"/>
        <w:rPr>
          <w:rFonts w:cs="Times New Roman"/>
          <w:szCs w:val="24"/>
          <w:shd w:val="clear" w:color="auto" w:fill="66FF00"/>
        </w:rPr>
      </w:pPr>
      <w:r>
        <w:rPr>
          <w:rFonts w:cs="Times New Roman"/>
          <w:szCs w:val="24"/>
          <w:shd w:val="clear" w:color="auto" w:fill="66FF00"/>
        </w:rPr>
        <w:lastRenderedPageBreak/>
        <w:t xml:space="preserve"> </w:t>
      </w:r>
      <w:r>
        <w:rPr>
          <w:rFonts w:cs="Times New Roman"/>
          <w:szCs w:val="24"/>
          <w:shd w:val="clear" w:color="auto" w:fill="66FF00"/>
        </w:rPr>
        <w:tab/>
        <w:t>Missing information.  Remember the assignment.  Each annotation must have three paragraphs (four if it's an Internet source):  Bibliographic information; Summary; Bias and usefulness to your paper;  and for Internet sources, Reliability.</w:t>
      </w:r>
    </w:p>
    <w:p w:rsidR="00C35E28" w:rsidRDefault="00C35E28" w:rsidP="00C35E28">
      <w:pPr>
        <w:spacing w:after="0" w:line="480" w:lineRule="auto"/>
        <w:ind w:firstLine="9"/>
      </w:pPr>
      <w:r>
        <w:rPr>
          <w:rFonts w:cs="Times New Roman"/>
          <w:szCs w:val="24"/>
          <w:shd w:val="clear" w:color="auto" w:fill="66FF00"/>
        </w:rPr>
        <w:tab/>
        <w:t xml:space="preserve">Title format:  In the body of the paper, put titles of songs, articles, poems, stories, and other short pieces in quotation marks.  Put books, movies, magazines, and other </w:t>
      </w:r>
      <w:r w:rsidRPr="007815E7">
        <w:rPr>
          <w:rFonts w:cs="Times New Roman"/>
          <w:noProof/>
          <w:szCs w:val="24"/>
          <w:shd w:val="clear" w:color="auto" w:fill="66FF00"/>
        </w:rPr>
        <w:t>long</w:t>
      </w:r>
      <w:r>
        <w:rPr>
          <w:rFonts w:cs="Times New Roman"/>
          <w:szCs w:val="24"/>
          <w:shd w:val="clear" w:color="auto" w:fill="66FF00"/>
        </w:rPr>
        <w:t xml:space="preserve"> works in italics.  </w:t>
      </w:r>
      <w:r w:rsidRPr="007815E7">
        <w:rPr>
          <w:rFonts w:cs="Times New Roman"/>
          <w:noProof/>
          <w:szCs w:val="24"/>
          <w:shd w:val="clear" w:color="auto" w:fill="66FF00"/>
        </w:rPr>
        <w:t>In the References page, title capitalization is different than in the body of the paper: sentence capitalization for article titles (no quotation marks), sentence capitalization (capitalize the first word of the sentence/title, and proper nouns) and italics for books, and full title format (italics and capitalize all words) for journal titles.</w:t>
      </w:r>
      <w:r>
        <w:rPr>
          <w:rFonts w:cs="Times New Roman"/>
          <w:szCs w:val="24"/>
          <w:shd w:val="clear" w:color="auto" w:fill="66FF00"/>
        </w:rPr>
        <w:t xml:space="preserve"> </w:t>
      </w:r>
    </w:p>
    <w:p w:rsidR="00B7740B" w:rsidRDefault="00B7740B">
      <w:bookmarkStart w:id="0" w:name="_GoBack"/>
      <w:bookmarkEnd w:id="0"/>
    </w:p>
    <w:sectPr w:rsidR="00B7740B">
      <w:pgSz w:w="12240" w:h="15840"/>
      <w:pgMar w:top="1440" w:right="1440" w:bottom="1440" w:left="1440" w:header="720" w:footer="720" w:gutter="0"/>
      <w:cols w:space="72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392">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wMjE1NLW0NDYwMjNW0lEKTi0uzszPAykwrAUAZo1pUCwAAAA="/>
  </w:docVars>
  <w:rsids>
    <w:rsidRoot w:val="00B7740B"/>
    <w:rsid w:val="00B7740B"/>
    <w:rsid w:val="00C35E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08C41E-2913-4786-B952-B6596A97D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5E28"/>
    <w:pPr>
      <w:suppressAutoHyphens/>
    </w:pPr>
    <w:rPr>
      <w:rFonts w:ascii="Times New Roman" w:eastAsia="SimSun" w:hAnsi="Times New Roman" w:cs="font392"/>
      <w:sz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35E28"/>
    <w:rPr>
      <w:color w:val="0563C1"/>
      <w:u w:val="single"/>
      <w:lang/>
    </w:rPr>
  </w:style>
  <w:style w:type="paragraph" w:styleId="NormalWeb">
    <w:name w:val="Normal (Web)"/>
    <w:basedOn w:val="Normal"/>
    <w:rsid w:val="00C35E28"/>
    <w:pPr>
      <w:spacing w:before="100" w:after="100" w:line="100" w:lineRule="atLeast"/>
    </w:pPr>
    <w:rPr>
      <w:rFonts w:eastAsia="Times New Roman" w:cs="Times New Roman"/>
      <w:szCs w:val="24"/>
    </w:rPr>
  </w:style>
  <w:style w:type="paragraph" w:customStyle="1" w:styleId="normal0">
    <w:name w:val="normal"/>
    <w:rsid w:val="00C35E28"/>
    <w:pPr>
      <w:suppressAutoHyphens/>
    </w:pPr>
    <w:rPr>
      <w:rFonts w:ascii="Times New Roman" w:eastAsia="SimSun" w:hAnsi="Times New Roman" w:cs="Mangal"/>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earch.proquest.com/docview/1860068109?accountid=417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Alghamdi</dc:creator>
  <cp:keywords/>
  <dc:description/>
  <cp:lastModifiedBy>Abdulaziz Alghamdi</cp:lastModifiedBy>
  <cp:revision>2</cp:revision>
  <dcterms:created xsi:type="dcterms:W3CDTF">2018-02-25T09:28:00Z</dcterms:created>
  <dcterms:modified xsi:type="dcterms:W3CDTF">2018-02-25T09:28:00Z</dcterms:modified>
</cp:coreProperties>
</file>